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AFB" w:rsidRPr="00955469" w:rsidRDefault="00125AFB" w:rsidP="00955469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955469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Додаток </w:t>
      </w:r>
      <w:r w:rsidR="00C75157">
        <w:rPr>
          <w:rFonts w:ascii="Times New Roman" w:hAnsi="Times New Roman"/>
          <w:b/>
          <w:bCs/>
          <w:i/>
          <w:sz w:val="24"/>
          <w:szCs w:val="24"/>
          <w:lang w:eastAsia="uk-UA"/>
        </w:rPr>
        <w:t>5</w:t>
      </w:r>
      <w:r w:rsidR="00955469">
        <w:rPr>
          <w:rFonts w:ascii="Times New Roman" w:hAnsi="Times New Roman"/>
          <w:b/>
          <w:bCs/>
          <w:i/>
          <w:sz w:val="24"/>
          <w:szCs w:val="24"/>
          <w:lang w:eastAsia="uk-UA"/>
        </w:rPr>
        <w:t>6</w:t>
      </w:r>
    </w:p>
    <w:p w:rsidR="00125AFB" w:rsidRPr="00955469" w:rsidRDefault="00125AFB" w:rsidP="00955469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955469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125AFB" w:rsidRDefault="00125AFB" w:rsidP="00BA2DF3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955469">
        <w:rPr>
          <w:rFonts w:ascii="Times New Roman" w:hAnsi="Times New Roman"/>
          <w:b/>
          <w:bCs/>
          <w:i/>
          <w:sz w:val="24"/>
          <w:szCs w:val="24"/>
          <w:lang w:eastAsia="uk-UA"/>
        </w:rPr>
        <w:t>районної у місті ради</w:t>
      </w:r>
    </w:p>
    <w:p w:rsidR="00BA2DF3" w:rsidRPr="00BA2DF3" w:rsidRDefault="00C75157" w:rsidP="00BA2DF3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0</w:t>
      </w:r>
      <w:r w:rsidR="00BA2DF3" w:rsidRPr="00BA2DF3"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.01</w:t>
      </w:r>
      <w:r w:rsidR="00BA2DF3" w:rsidRPr="00BA2DF3">
        <w:rPr>
          <w:rFonts w:ascii="Times New Roman" w:hAnsi="Times New Roman"/>
          <w:b/>
          <w:bCs/>
          <w:i/>
          <w:sz w:val="24"/>
          <w:szCs w:val="24"/>
          <w:lang w:eastAsia="uk-UA"/>
        </w:rPr>
        <w:t>.202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6</w:t>
      </w:r>
      <w:r w:rsidR="00BA2DF3" w:rsidRPr="00BA2DF3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 № 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</w:p>
    <w:p w:rsidR="00125AFB" w:rsidRDefault="00125AFB" w:rsidP="00125AF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955469" w:rsidRPr="00955469" w:rsidRDefault="00955469" w:rsidP="00125AF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670C74" w:rsidRPr="00955469" w:rsidRDefault="00670C74" w:rsidP="00125AFB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r w:rsidRPr="00955469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125AFB" w:rsidRPr="00955469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="0098617C" w:rsidRPr="00955469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955469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-</w:t>
      </w:r>
      <w:r w:rsidR="00C75157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28</w:t>
      </w:r>
    </w:p>
    <w:p w:rsidR="00670C74" w:rsidRPr="00955469" w:rsidRDefault="00670C74" w:rsidP="00125AFB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955469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955469">
        <w:rPr>
          <w:rFonts w:ascii="Times New Roman" w:hAnsi="Times New Roman"/>
          <w:b/>
          <w:i/>
          <w:sz w:val="24"/>
          <w:szCs w:val="24"/>
          <w:lang w:eastAsia="uk-UA"/>
        </w:rPr>
        <w:t>надається відділом з питань обліку, розподілу та приватизації житлового фонду виконкому районної у місті ради</w:t>
      </w:r>
    </w:p>
    <w:p w:rsidR="00D90C2A" w:rsidRPr="00955469" w:rsidRDefault="00670C74" w:rsidP="00125AFB">
      <w:pPr>
        <w:tabs>
          <w:tab w:val="left" w:pos="4200"/>
        </w:tabs>
        <w:spacing w:line="240" w:lineRule="auto"/>
        <w:jc w:val="center"/>
        <w:rPr>
          <w:rFonts w:ascii="Times New Roman" w:eastAsia="Times New Roman" w:hAnsi="Times New Roman"/>
          <w:b/>
          <w:i/>
        </w:rPr>
      </w:pPr>
      <w:r w:rsidRPr="00955469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955469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через Центр адміністративних послуг «Віза»</w:t>
      </w:r>
      <w:r w:rsidR="00D90C2A" w:rsidRPr="00955469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r w:rsidR="00D90C2A" w:rsidRPr="00955469">
        <w:rPr>
          <w:rFonts w:ascii="Times New Roman" w:eastAsia="Times New Roman" w:hAnsi="Times New Roman"/>
          <w:b/>
          <w:i/>
        </w:rPr>
        <w:t>(</w:t>
      </w:r>
      <w:r w:rsidR="00D5373E" w:rsidRPr="00955469">
        <w:rPr>
          <w:rFonts w:ascii="Times New Roman" w:eastAsia="Times New Roman" w:hAnsi="Times New Roman"/>
          <w:b/>
          <w:i/>
        </w:rPr>
        <w:t>«</w:t>
      </w:r>
      <w:r w:rsidR="00D90C2A" w:rsidRPr="00955469">
        <w:rPr>
          <w:rFonts w:ascii="Times New Roman" w:eastAsia="Times New Roman" w:hAnsi="Times New Roman"/>
          <w:b/>
          <w:i/>
        </w:rPr>
        <w:t>Центр Дії</w:t>
      </w:r>
      <w:r w:rsidR="00D5373E" w:rsidRPr="00955469">
        <w:rPr>
          <w:rFonts w:ascii="Times New Roman" w:eastAsia="Times New Roman" w:hAnsi="Times New Roman"/>
          <w:b/>
          <w:i/>
        </w:rPr>
        <w:t>»</w:t>
      </w:r>
      <w:r w:rsidR="00D90C2A" w:rsidRPr="00955469">
        <w:rPr>
          <w:rFonts w:ascii="Times New Roman" w:eastAsia="Times New Roman" w:hAnsi="Times New Roman"/>
          <w:b/>
          <w:i/>
        </w:rPr>
        <w:t>) виконкому Криворізької міської ради</w:t>
      </w:r>
    </w:p>
    <w:p w:rsidR="00670C74" w:rsidRPr="00955469" w:rsidRDefault="00670C74" w:rsidP="00125AFB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955469">
        <w:rPr>
          <w:rFonts w:ascii="Times New Roman" w:hAnsi="Times New Roman"/>
          <w:i/>
          <w:sz w:val="24"/>
          <w:szCs w:val="24"/>
          <w:lang w:eastAsia="uk-UA"/>
        </w:rPr>
        <w:t>Назва послуги:</w:t>
      </w:r>
      <w:r w:rsidRPr="00955469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955469">
        <w:rPr>
          <w:rFonts w:ascii="Times New Roman" w:hAnsi="Times New Roman"/>
          <w:b/>
          <w:i/>
          <w:sz w:val="24"/>
          <w:szCs w:val="24"/>
        </w:rPr>
        <w:t>Погодження унесення змін до договору найму житла</w:t>
      </w:r>
    </w:p>
    <w:p w:rsidR="00670C74" w:rsidRPr="00955469" w:rsidRDefault="00670C74" w:rsidP="00125AFB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  <w:lang w:eastAsia="ar-SA"/>
        </w:rPr>
      </w:pPr>
    </w:p>
    <w:p w:rsidR="00670C74" w:rsidRPr="00955469" w:rsidRDefault="00670C74" w:rsidP="00125AFB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5469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955469">
        <w:rPr>
          <w:rFonts w:ascii="Times New Roman" w:hAnsi="Times New Roman"/>
          <w:sz w:val="24"/>
          <w:szCs w:val="24"/>
          <w:lang w:eastAsia="uk-UA"/>
        </w:rPr>
        <w:t xml:space="preserve">:                                     </w:t>
      </w:r>
      <w:r w:rsidR="00E45D06" w:rsidRPr="00955469">
        <w:rPr>
          <w:rFonts w:ascii="Times New Roman" w:hAnsi="Times New Roman"/>
          <w:sz w:val="24"/>
          <w:szCs w:val="24"/>
          <w:lang w:eastAsia="uk-UA"/>
        </w:rPr>
        <w:t xml:space="preserve">        </w:t>
      </w:r>
      <w:r w:rsidRPr="00955469">
        <w:rPr>
          <w:rFonts w:ascii="Times New Roman" w:hAnsi="Times New Roman"/>
          <w:sz w:val="24"/>
          <w:szCs w:val="24"/>
          <w:lang w:eastAsia="uk-UA"/>
        </w:rPr>
        <w:t xml:space="preserve">  </w:t>
      </w:r>
      <w:r w:rsidRPr="00955469">
        <w:rPr>
          <w:rFonts w:ascii="Times New Roman" w:hAnsi="Times New Roman"/>
          <w:i/>
          <w:iCs/>
          <w:sz w:val="24"/>
          <w:szCs w:val="24"/>
          <w:lang w:eastAsia="uk-UA"/>
        </w:rPr>
        <w:t>до</w:t>
      </w:r>
      <w:r w:rsidRPr="00955469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955469">
        <w:rPr>
          <w:rFonts w:ascii="Times New Roman" w:hAnsi="Times New Roman"/>
          <w:i/>
          <w:sz w:val="24"/>
          <w:szCs w:val="24"/>
        </w:rPr>
        <w:t>30 календарних днів</w:t>
      </w:r>
    </w:p>
    <w:p w:rsidR="00670C74" w:rsidRPr="00955469" w:rsidRDefault="00670C74" w:rsidP="00125AFB">
      <w:pPr>
        <w:tabs>
          <w:tab w:val="left" w:pos="4200"/>
        </w:tabs>
        <w:suppressAutoHyphens/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49"/>
        <w:gridCol w:w="2641"/>
        <w:gridCol w:w="2243"/>
        <w:gridCol w:w="2387"/>
        <w:gridCol w:w="2034"/>
      </w:tblGrid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</w:t>
            </w:r>
          </w:p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 (надалі </w:t>
            </w:r>
            <w:r w:rsidRPr="0095546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</w:p>
          <w:p w:rsidR="00D90C2A" w:rsidRPr="00955469" w:rsidRDefault="00D90C2A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="00D5373E"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</w:t>
            </w: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Дії</w:t>
            </w:r>
            <w:r w:rsidR="00D5373E"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</w:p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заяви </w:t>
            </w:r>
            <w:r w:rsidR="00871A89"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та </w:t>
            </w:r>
            <w:r w:rsidRPr="00955469">
              <w:rPr>
                <w:rFonts w:ascii="Times New Roman" w:hAnsi="Times New Roman"/>
                <w:sz w:val="24"/>
                <w:szCs w:val="24"/>
              </w:rPr>
              <w:t>відповідн</w:t>
            </w:r>
            <w:r w:rsidR="00871A89" w:rsidRPr="00955469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955469">
              <w:rPr>
                <w:rFonts w:ascii="Times New Roman" w:hAnsi="Times New Roman"/>
                <w:sz w:val="24"/>
                <w:szCs w:val="24"/>
              </w:rPr>
              <w:t xml:space="preserve"> паке</w:t>
            </w:r>
            <w:r w:rsidR="00871A89" w:rsidRPr="00955469">
              <w:rPr>
                <w:rFonts w:ascii="Times New Roman" w:hAnsi="Times New Roman"/>
                <w:sz w:val="24"/>
                <w:szCs w:val="24"/>
              </w:rPr>
              <w:t>ту</w:t>
            </w:r>
            <w:r w:rsidRPr="00955469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</w:t>
            </w:r>
            <w:r w:rsidR="00871A89"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заяви та </w:t>
            </w: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="008B1FC6"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ідповідного</w:t>
            </w: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пакет</w:t>
            </w:r>
            <w:r w:rsidR="008B1FC6"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документів працівнику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Не пізніше наступного робочого дня</w:t>
            </w:r>
          </w:p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pStyle w:val="Standard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Передача </w:t>
            </w:r>
            <w:r w:rsidR="00871A89" w:rsidRPr="00955469">
              <w:rPr>
                <w:rFonts w:cs="Times New Roman"/>
                <w:lang w:val="uk-UA"/>
              </w:rPr>
              <w:t xml:space="preserve">заяви та </w:t>
            </w:r>
            <w:r w:rsidRPr="00955469">
              <w:rPr>
                <w:rFonts w:cs="Times New Roman"/>
                <w:lang w:val="uk-UA"/>
              </w:rPr>
              <w:t>пакет</w:t>
            </w:r>
            <w:r w:rsidR="008B1FC6" w:rsidRPr="00955469">
              <w:rPr>
                <w:rFonts w:cs="Times New Roman"/>
                <w:lang w:val="uk-UA"/>
              </w:rPr>
              <w:t>у</w:t>
            </w:r>
            <w:r w:rsidR="00955469">
              <w:rPr>
                <w:rFonts w:cs="Times New Roman"/>
                <w:lang w:val="uk-UA"/>
              </w:rPr>
              <w:t xml:space="preserve"> документів головою районної у</w:t>
            </w:r>
            <w:r w:rsidRPr="00955469">
              <w:rPr>
                <w:rFonts w:cs="Times New Roman"/>
                <w:lang w:val="uk-UA"/>
              </w:rPr>
              <w:t xml:space="preserve">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pStyle w:val="Standard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Розгляд </w:t>
            </w:r>
            <w:r w:rsidR="00871A89" w:rsidRPr="00955469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 w:rsidRPr="0095546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670C74" w:rsidRPr="00955469" w:rsidRDefault="00670C74" w:rsidP="00125A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74" w:rsidRPr="00955469" w:rsidRDefault="00670C74" w:rsidP="00125AFB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pStyle w:val="Standard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871A89" w:rsidRPr="00955469">
              <w:rPr>
                <w:rFonts w:ascii="Times New Roman" w:hAnsi="Times New Roman"/>
                <w:sz w:val="24"/>
                <w:szCs w:val="24"/>
              </w:rPr>
              <w:t xml:space="preserve">заяви та </w:t>
            </w:r>
            <w:r w:rsidRPr="00955469">
              <w:rPr>
                <w:rFonts w:ascii="Times New Roman" w:hAnsi="Times New Roman"/>
                <w:sz w:val="24"/>
                <w:szCs w:val="24"/>
              </w:rPr>
              <w:t>пакет</w:t>
            </w:r>
            <w:r w:rsidR="008B1FC6" w:rsidRPr="00955469">
              <w:rPr>
                <w:rFonts w:ascii="Times New Roman" w:hAnsi="Times New Roman"/>
                <w:sz w:val="24"/>
                <w:szCs w:val="24"/>
              </w:rPr>
              <w:t>у</w:t>
            </w:r>
            <w:r w:rsidRPr="00955469">
              <w:rPr>
                <w:rFonts w:ascii="Times New Roman" w:hAnsi="Times New Roman"/>
                <w:sz w:val="24"/>
                <w:szCs w:val="24"/>
              </w:rPr>
              <w:t xml:space="preserve"> документів після резолюції до відділу </w:t>
            </w:r>
            <w:r w:rsidR="00125AFB" w:rsidRPr="00955469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pStyle w:val="Standard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C74" w:rsidRPr="00955469" w:rsidRDefault="00670C74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Опрацювання пакет</w:t>
            </w:r>
            <w:r w:rsidR="008D158C" w:rsidRPr="00955469">
              <w:rPr>
                <w:rFonts w:ascii="Times New Roman" w:hAnsi="Times New Roman"/>
                <w:sz w:val="24"/>
                <w:szCs w:val="24"/>
              </w:rPr>
              <w:t>у</w:t>
            </w:r>
            <w:r w:rsidRPr="00955469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pStyle w:val="Standard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>Працівник відділу</w:t>
            </w:r>
            <w:r w:rsidR="00125AFB" w:rsidRPr="00955469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>Відділ</w:t>
            </w:r>
            <w:r w:rsidR="00125AFB" w:rsidRPr="00955469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7.1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Підготовка та надсилання письмового повідомлення:</w:t>
            </w: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1) заявнику про залишення заяви  без руху, у разі подання заяви з </w:t>
            </w:r>
            <w:r w:rsidR="00955469">
              <w:rPr>
                <w:rFonts w:ascii="Times New Roman" w:hAnsi="Times New Roman"/>
                <w:sz w:val="24"/>
                <w:szCs w:val="24"/>
              </w:rPr>
              <w:t>порушенням вимог чинного законо</w:t>
            </w:r>
            <w:r w:rsidRPr="00955469">
              <w:rPr>
                <w:rFonts w:ascii="Times New Roman" w:hAnsi="Times New Roman"/>
                <w:sz w:val="24"/>
                <w:szCs w:val="24"/>
              </w:rPr>
              <w:t>давства, із зазначенням:</w:t>
            </w: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- виявлених недоліків (з посиланням на порушені вимоги законодавства);</w:t>
            </w: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 - способу та строків усунення недоліків; </w:t>
            </w: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- способу, порядку та строків оскарження  рішення.</w:t>
            </w: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2) адміністратору </w:t>
            </w:r>
            <w:proofErr w:type="spellStart"/>
            <w:r w:rsidRPr="00955469">
              <w:rPr>
                <w:rFonts w:ascii="Times New Roman" w:hAnsi="Times New Roman"/>
                <w:sz w:val="24"/>
                <w:szCs w:val="24"/>
              </w:rPr>
              <w:t>ЦНАПу</w:t>
            </w:r>
            <w:proofErr w:type="spellEnd"/>
            <w:r w:rsidRPr="00955469">
              <w:rPr>
                <w:rFonts w:ascii="Times New Roman" w:hAnsi="Times New Roman"/>
                <w:sz w:val="24"/>
                <w:szCs w:val="24"/>
              </w:rPr>
              <w:t xml:space="preserve"> «Віза» («Центр Дії») виконкому Криворізької міської ради про залишення заяви без руху та продовження строку розгляду справи на строк залишення заяви без руху</w:t>
            </w:r>
          </w:p>
          <w:p w:rsidR="00125AFB" w:rsidRPr="00955469" w:rsidRDefault="00125AFB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125AFB" w:rsidP="00125AFB">
            <w:pPr>
              <w:pStyle w:val="Standard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>С</w:t>
            </w:r>
            <w:r w:rsidR="00E25EFD" w:rsidRPr="00955469">
              <w:rPr>
                <w:rFonts w:cs="Times New Roman"/>
                <w:lang w:val="uk-UA"/>
              </w:rPr>
              <w:t>екретар громадської комісії</w:t>
            </w:r>
            <w:r w:rsidRPr="00955469">
              <w:rPr>
                <w:lang w:val="uk-UA"/>
              </w:rPr>
              <w:t xml:space="preserve"> з житлових питань</w:t>
            </w:r>
            <w:r w:rsidR="00E25EFD" w:rsidRPr="00955469">
              <w:rPr>
                <w:rFonts w:cs="Times New Roman"/>
                <w:lang w:val="uk-UA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8C" w:rsidRPr="00955469" w:rsidRDefault="00E25EFD" w:rsidP="00125AFB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>Громадська комісія</w:t>
            </w:r>
            <w:r w:rsidR="00125AFB" w:rsidRPr="00955469">
              <w:rPr>
                <w:lang w:val="uk-UA"/>
              </w:rPr>
              <w:t xml:space="preserve"> з житлових питань</w:t>
            </w:r>
            <w:r w:rsidRPr="00955469">
              <w:rPr>
                <w:rFonts w:cs="Times New Roman"/>
                <w:lang w:val="uk-UA"/>
              </w:rPr>
              <w:t xml:space="preserve"> </w:t>
            </w:r>
          </w:p>
          <w:p w:rsidR="00E25EFD" w:rsidRPr="00955469" w:rsidRDefault="00E25EFD" w:rsidP="00125AFB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Протягом одного робочого дня</w:t>
            </w:r>
          </w:p>
        </w:tc>
      </w:tr>
      <w:tr w:rsidR="00125AFB" w:rsidRPr="00955469" w:rsidTr="00125AFB">
        <w:trPr>
          <w:trHeight w:val="120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pacing w:line="240" w:lineRule="auto"/>
              <w:ind w:right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Підготовка документів на розгляд громадської комісії</w:t>
            </w:r>
            <w:r w:rsidR="00125AFB" w:rsidRPr="00955469">
              <w:rPr>
                <w:rFonts w:ascii="Times New Roman" w:hAnsi="Times New Roman"/>
                <w:sz w:val="24"/>
                <w:szCs w:val="24"/>
              </w:rPr>
              <w:t xml:space="preserve"> 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125AFB" w:rsidP="00125A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С</w:t>
            </w:r>
            <w:r w:rsidR="00E25EFD" w:rsidRPr="00955469">
              <w:rPr>
                <w:rFonts w:ascii="Times New Roman" w:hAnsi="Times New Roman"/>
                <w:sz w:val="24"/>
                <w:szCs w:val="24"/>
              </w:rPr>
              <w:t xml:space="preserve">екретар громадської комісії </w:t>
            </w:r>
            <w:r w:rsidRPr="00955469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58C" w:rsidRPr="00955469" w:rsidRDefault="00E25EFD" w:rsidP="00125A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Громадська комісія </w:t>
            </w:r>
            <w:r w:rsidR="00125AFB" w:rsidRPr="00955469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  <w:p w:rsidR="00E25EFD" w:rsidRPr="00955469" w:rsidRDefault="00E25EFD" w:rsidP="00125A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1 робочий день</w:t>
            </w:r>
          </w:p>
        </w:tc>
      </w:tr>
      <w:tr w:rsidR="00125AFB" w:rsidRPr="00955469" w:rsidTr="00125AFB">
        <w:trPr>
          <w:trHeight w:val="1008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Розгляд питання на засіданні громадської комісії </w:t>
            </w:r>
            <w:r w:rsidR="00125AFB" w:rsidRPr="00955469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Голова громадської комісії </w:t>
            </w:r>
            <w:r w:rsidR="00125AFB" w:rsidRPr="00955469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Громадська комісія </w:t>
            </w:r>
            <w:r w:rsidR="00125AFB" w:rsidRPr="00955469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Не рідше 1 разу на місяць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Оформлення протоколу засідання </w:t>
            </w:r>
            <w:r w:rsidR="00125AFB" w:rsidRPr="00955469">
              <w:rPr>
                <w:rFonts w:ascii="Times New Roman" w:hAnsi="Times New Roman"/>
                <w:sz w:val="24"/>
                <w:szCs w:val="24"/>
              </w:rPr>
              <w:t>громадської комісії 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Працівник відділу</w:t>
            </w:r>
            <w:r w:rsidR="00125AFB" w:rsidRPr="00955469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  <w:r w:rsidRPr="009554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125AFB" w:rsidRPr="00955469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До 3 робочих днів після засідання комісії 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Підготовка </w:t>
            </w:r>
            <w:proofErr w:type="spellStart"/>
            <w:r w:rsidRPr="00955469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955469">
              <w:rPr>
                <w:rFonts w:ascii="Times New Roman" w:hAnsi="Times New Roman"/>
                <w:sz w:val="24"/>
                <w:szCs w:val="24"/>
              </w:rPr>
              <w:t xml:space="preserve"> рішення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AFB" w:rsidRPr="00353771" w:rsidRDefault="00E25EFD" w:rsidP="00125AFB">
            <w:pPr>
              <w:pStyle w:val="Standard"/>
              <w:rPr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Працівник відділу </w:t>
            </w:r>
            <w:r w:rsidR="00125AFB" w:rsidRPr="00955469">
              <w:rPr>
                <w:lang w:val="uk-UA"/>
              </w:rPr>
              <w:t>з питань обліку, розподілу та приватизації житлового фонду</w:t>
            </w:r>
            <w:bookmarkStart w:id="0" w:name="_GoBack"/>
            <w:bookmarkEnd w:id="0"/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Відділ </w:t>
            </w:r>
            <w:r w:rsidR="00125AFB" w:rsidRPr="00955469">
              <w:rPr>
                <w:lang w:val="uk-UA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Не пізніше як за 7 днів до засідання виконкому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95546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Підписання рішення виконкому районної </w:t>
            </w:r>
            <w:r w:rsidR="00955469">
              <w:rPr>
                <w:rFonts w:ascii="Times New Roman" w:hAnsi="Times New Roman"/>
                <w:sz w:val="24"/>
                <w:szCs w:val="24"/>
              </w:rPr>
              <w:t>у</w:t>
            </w:r>
            <w:r w:rsidRPr="00955469">
              <w:rPr>
                <w:rFonts w:ascii="Times New Roman" w:hAnsi="Times New Roman"/>
                <w:sz w:val="24"/>
                <w:szCs w:val="24"/>
              </w:rPr>
              <w:t xml:space="preserve">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pStyle w:val="Standard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0D6702" w:rsidP="00125AFB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Протягом 1 робочого дня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Опрацювання та видача рішень у загальному відділі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pStyle w:val="Standard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Завідувач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>Загальний відділ виконкому районної у місті ради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Протягом 3 робочих днів після прийняття рішення виконкому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Оформлення договору найму житлового приміщення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pStyle w:val="Standard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Працівник відділу </w:t>
            </w:r>
            <w:r w:rsidR="00125AFB" w:rsidRPr="00955469">
              <w:rPr>
                <w:lang w:val="uk-UA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Відділ </w:t>
            </w:r>
            <w:r w:rsidR="00125AFB" w:rsidRPr="00955469">
              <w:rPr>
                <w:lang w:val="uk-UA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Передача рішення та договору найму житлового приміщення до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pStyle w:val="Standard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Працівник відділу </w:t>
            </w:r>
            <w:r w:rsidR="00125AFB" w:rsidRPr="00955469">
              <w:rPr>
                <w:lang w:val="uk-UA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955469">
              <w:rPr>
                <w:rFonts w:cs="Times New Roman"/>
                <w:lang w:val="uk-UA"/>
              </w:rPr>
              <w:t xml:space="preserve">Відділ </w:t>
            </w:r>
            <w:r w:rsidR="00125AFB" w:rsidRPr="00955469">
              <w:rPr>
                <w:lang w:val="uk-UA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eastAsia="ja-JP" w:bidi="fa-IR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>Передача результату послуги до Адміністратора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публічної послуги</w:t>
            </w:r>
          </w:p>
        </w:tc>
      </w:tr>
      <w:tr w:rsidR="00125AFB" w:rsidRPr="00955469" w:rsidTr="00E25EFD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469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 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E25EFD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EFD" w:rsidRPr="00955469" w:rsidRDefault="00955469" w:rsidP="00125AF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</w:t>
            </w:r>
            <w:r w:rsidR="00E25EFD" w:rsidRPr="0095546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того звернення заявника</w:t>
            </w:r>
          </w:p>
        </w:tc>
      </w:tr>
    </w:tbl>
    <w:p w:rsidR="008557D7" w:rsidRPr="00955469" w:rsidRDefault="00670C74" w:rsidP="00125AF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5469">
        <w:rPr>
          <w:rFonts w:ascii="Times New Roman" w:eastAsia="Times New Roman" w:hAnsi="Times New Roman"/>
          <w:sz w:val="24"/>
          <w:szCs w:val="24"/>
          <w:lang w:eastAsia="ru-RU"/>
        </w:rPr>
        <w:t xml:space="preserve">* </w:t>
      </w:r>
      <w:r w:rsidR="008557D7" w:rsidRPr="00955469">
        <w:rPr>
          <w:rFonts w:ascii="Times New Roman" w:eastAsia="Times New Roman" w:hAnsi="Times New Roman"/>
          <w:sz w:val="24"/>
          <w:szCs w:val="24"/>
          <w:lang w:eastAsia="ru-RU"/>
        </w:rPr>
        <w:t>Суб’єкт звернення має право оскаржити результат надання публічної послуги до адміністративного органу вищого рівня шляхом подачі скарги, або в судовому порядку</w:t>
      </w:r>
      <w:r w:rsidR="008557D7" w:rsidRPr="00955469">
        <w:rPr>
          <w:rFonts w:ascii="Times New Roman" w:hAnsi="Times New Roman"/>
          <w:sz w:val="24"/>
          <w:szCs w:val="24"/>
        </w:rPr>
        <w:t>.</w:t>
      </w:r>
    </w:p>
    <w:p w:rsidR="008557D7" w:rsidRPr="00955469" w:rsidRDefault="008557D7" w:rsidP="00125AFB">
      <w:pPr>
        <w:spacing w:line="240" w:lineRule="auto"/>
      </w:pPr>
    </w:p>
    <w:p w:rsidR="00125AFB" w:rsidRPr="00955469" w:rsidRDefault="00125AFB" w:rsidP="00125AF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25AFB" w:rsidRPr="00955469" w:rsidRDefault="00125AFB" w:rsidP="00125AF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5546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125AFB" w:rsidRPr="00955469" w:rsidRDefault="00125AFB" w:rsidP="00125AFB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5546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районної у місті ради </w:t>
      </w:r>
      <w:r w:rsidRPr="0095546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95546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95546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95546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95546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95546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95546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p w:rsidR="00670C74" w:rsidRPr="00955469" w:rsidRDefault="00670C74" w:rsidP="00125AFB">
      <w:pPr>
        <w:tabs>
          <w:tab w:val="left" w:pos="420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670C74" w:rsidRPr="00955469" w:rsidSect="00C7515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C85" w:rsidRDefault="00067C85" w:rsidP="00670C74">
      <w:pPr>
        <w:spacing w:after="0" w:line="240" w:lineRule="auto"/>
      </w:pPr>
      <w:r>
        <w:separator/>
      </w:r>
    </w:p>
  </w:endnote>
  <w:endnote w:type="continuationSeparator" w:id="0">
    <w:p w:rsidR="00067C85" w:rsidRDefault="00067C85" w:rsidP="00670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C85" w:rsidRDefault="00067C85" w:rsidP="00670C74">
      <w:pPr>
        <w:spacing w:after="0" w:line="240" w:lineRule="auto"/>
      </w:pPr>
      <w:r>
        <w:separator/>
      </w:r>
    </w:p>
  </w:footnote>
  <w:footnote w:type="continuationSeparator" w:id="0">
    <w:p w:rsidR="00067C85" w:rsidRDefault="00067C85" w:rsidP="00670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157" w:rsidRPr="00C75157" w:rsidRDefault="00C75157" w:rsidP="00C75157">
    <w:pPr>
      <w:pStyle w:val="a3"/>
      <w:tabs>
        <w:tab w:val="center" w:pos="4819"/>
        <w:tab w:val="left" w:pos="6270"/>
      </w:tabs>
      <w:rPr>
        <w:rFonts w:ascii="Times New Roman" w:hAnsi="Times New Roman"/>
        <w:sz w:val="24"/>
      </w:rPr>
    </w:pPr>
    <w:r>
      <w:tab/>
    </w:r>
    <w:r>
      <w:tab/>
    </w:r>
    <w:sdt>
      <w:sdtPr>
        <w:id w:val="-1257895227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r w:rsidRPr="00C75157">
          <w:rPr>
            <w:rFonts w:ascii="Times New Roman" w:hAnsi="Times New Roman"/>
            <w:sz w:val="24"/>
          </w:rPr>
          <w:fldChar w:fldCharType="begin"/>
        </w:r>
        <w:r w:rsidRPr="00C75157">
          <w:rPr>
            <w:rFonts w:ascii="Times New Roman" w:hAnsi="Times New Roman"/>
            <w:sz w:val="24"/>
          </w:rPr>
          <w:instrText>PAGE   \* MERGEFORMAT</w:instrText>
        </w:r>
        <w:r w:rsidRPr="00C75157">
          <w:rPr>
            <w:rFonts w:ascii="Times New Roman" w:hAnsi="Times New Roman"/>
            <w:sz w:val="24"/>
          </w:rPr>
          <w:fldChar w:fldCharType="separate"/>
        </w:r>
        <w:r w:rsidR="009443E0">
          <w:rPr>
            <w:rFonts w:ascii="Times New Roman" w:hAnsi="Times New Roman"/>
            <w:noProof/>
            <w:sz w:val="24"/>
          </w:rPr>
          <w:t>2</w:t>
        </w:r>
        <w:r w:rsidRPr="00C75157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 w:rsidRPr="00C75157">
      <w:rPr>
        <w:rFonts w:ascii="Times New Roman" w:eastAsia="Times New Roman" w:hAnsi="Times New Roman"/>
        <w:b/>
        <w:i/>
        <w:sz w:val="24"/>
        <w:szCs w:val="28"/>
      </w:rPr>
      <w:t>Продовження додатка 5</w:t>
    </w:r>
    <w:r>
      <w:rPr>
        <w:rFonts w:ascii="Times New Roman" w:eastAsia="Times New Roman" w:hAnsi="Times New Roman"/>
        <w:b/>
        <w:i/>
        <w:sz w:val="24"/>
        <w:szCs w:val="28"/>
      </w:rPr>
      <w:t>6</w:t>
    </w:r>
  </w:p>
  <w:p w:rsidR="00670C74" w:rsidRPr="00670C74" w:rsidRDefault="00670C74" w:rsidP="00670C74">
    <w:pPr>
      <w:pStyle w:val="a3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C74"/>
    <w:rsid w:val="00031EBC"/>
    <w:rsid w:val="00067C85"/>
    <w:rsid w:val="000D6702"/>
    <w:rsid w:val="000F7785"/>
    <w:rsid w:val="00125AFB"/>
    <w:rsid w:val="00353771"/>
    <w:rsid w:val="006023E2"/>
    <w:rsid w:val="00670C74"/>
    <w:rsid w:val="007C6A78"/>
    <w:rsid w:val="008363C1"/>
    <w:rsid w:val="008557D7"/>
    <w:rsid w:val="00871A89"/>
    <w:rsid w:val="008B1FC6"/>
    <w:rsid w:val="008D158C"/>
    <w:rsid w:val="009443E0"/>
    <w:rsid w:val="00955469"/>
    <w:rsid w:val="0098617C"/>
    <w:rsid w:val="00AD77E1"/>
    <w:rsid w:val="00AF7DF7"/>
    <w:rsid w:val="00BA2DF3"/>
    <w:rsid w:val="00C7044A"/>
    <w:rsid w:val="00C75157"/>
    <w:rsid w:val="00D5373E"/>
    <w:rsid w:val="00D90C2A"/>
    <w:rsid w:val="00E25EFD"/>
    <w:rsid w:val="00E325AE"/>
    <w:rsid w:val="00E45D06"/>
    <w:rsid w:val="00EA4858"/>
    <w:rsid w:val="00ED0C39"/>
    <w:rsid w:val="00E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470C8"/>
  <w15:docId w15:val="{413C1FE6-BAE4-404D-8B86-D223BE86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C74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70C7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670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0C74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670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70C74"/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670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70C74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3070</Words>
  <Characters>1751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20</cp:revision>
  <cp:lastPrinted>2026-01-01T13:33:00Z</cp:lastPrinted>
  <dcterms:created xsi:type="dcterms:W3CDTF">2021-01-27T08:50:00Z</dcterms:created>
  <dcterms:modified xsi:type="dcterms:W3CDTF">2026-01-01T13:33:00Z</dcterms:modified>
</cp:coreProperties>
</file>